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43711" w14:textId="77777777" w:rsidR="007D2ADA" w:rsidRDefault="000525D1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503872" behindDoc="1" locked="0" layoutInCell="1" allowOverlap="1" wp14:anchorId="3C543764" wp14:editId="2BDF99E8">
            <wp:simplePos x="0" y="0"/>
            <wp:positionH relativeFrom="page">
              <wp:posOffset>643890</wp:posOffset>
            </wp:positionH>
            <wp:positionV relativeFrom="page">
              <wp:posOffset>12700</wp:posOffset>
            </wp:positionV>
            <wp:extent cx="6916041" cy="1069238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6041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543712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13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14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15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16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17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18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19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1A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1B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1C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1D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1E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1F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20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21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22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23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24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25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26" w14:textId="77777777" w:rsidR="007D2ADA" w:rsidRDefault="007D2ADA">
      <w:pPr>
        <w:pStyle w:val="BodyText"/>
        <w:spacing w:before="5"/>
        <w:rPr>
          <w:rFonts w:ascii="Times New Roman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5"/>
      </w:tblGrid>
      <w:tr w:rsidR="007D2ADA" w14:paraId="3C543729" w14:textId="77777777">
        <w:trPr>
          <w:trHeight w:val="2512"/>
        </w:trPr>
        <w:tc>
          <w:tcPr>
            <w:tcW w:w="6685" w:type="dxa"/>
          </w:tcPr>
          <w:p w14:paraId="3C543728" w14:textId="4911D0BD" w:rsidR="007D2ADA" w:rsidRDefault="00DD6B43">
            <w:pPr>
              <w:pStyle w:val="TableParagraph"/>
              <w:spacing w:before="44" w:line="196" w:lineRule="auto"/>
              <w:rPr>
                <w:sz w:val="72"/>
              </w:rPr>
            </w:pPr>
            <w:r>
              <w:rPr>
                <w:color w:val="054276"/>
                <w:spacing w:val="-2"/>
                <w:sz w:val="72"/>
              </w:rPr>
              <w:t>SENIOR SALARY DISCLOSURES</w:t>
            </w:r>
          </w:p>
        </w:tc>
      </w:tr>
      <w:tr w:rsidR="007D2ADA" w14:paraId="3C54372B" w14:textId="77777777">
        <w:trPr>
          <w:trHeight w:val="2101"/>
        </w:trPr>
        <w:tc>
          <w:tcPr>
            <w:tcW w:w="6685" w:type="dxa"/>
          </w:tcPr>
          <w:p w14:paraId="3C54372A" w14:textId="48F10133" w:rsidR="007D2ADA" w:rsidRDefault="00DD6B43">
            <w:pPr>
              <w:pStyle w:val="TableParagraph"/>
              <w:spacing w:before="339" w:line="196" w:lineRule="auto"/>
              <w:rPr>
                <w:sz w:val="44"/>
              </w:rPr>
            </w:pPr>
            <w:r>
              <w:rPr>
                <w:color w:val="5F7577"/>
                <w:sz w:val="44"/>
              </w:rPr>
              <w:t>For the pay remit year 202</w:t>
            </w:r>
            <w:r w:rsidR="00042E25">
              <w:rPr>
                <w:color w:val="5F7577"/>
                <w:sz w:val="44"/>
              </w:rPr>
              <w:t>4-25</w:t>
            </w:r>
          </w:p>
        </w:tc>
      </w:tr>
      <w:tr w:rsidR="007D2ADA" w14:paraId="3C54372F" w14:textId="77777777">
        <w:trPr>
          <w:trHeight w:val="1188"/>
        </w:trPr>
        <w:tc>
          <w:tcPr>
            <w:tcW w:w="6685" w:type="dxa"/>
          </w:tcPr>
          <w:p w14:paraId="3C54372C" w14:textId="77777777" w:rsidR="007D2ADA" w:rsidRDefault="007D2ADA">
            <w:pPr>
              <w:pStyle w:val="TableParagraph"/>
              <w:spacing w:before="0"/>
              <w:ind w:left="0"/>
              <w:rPr>
                <w:rFonts w:ascii="Times New Roman"/>
                <w:sz w:val="32"/>
              </w:rPr>
            </w:pPr>
          </w:p>
          <w:p w14:paraId="3C54372D" w14:textId="77777777" w:rsidR="007D2ADA" w:rsidRDefault="007D2ADA">
            <w:pPr>
              <w:pStyle w:val="TableParagraph"/>
              <w:spacing w:before="10"/>
              <w:ind w:left="0"/>
              <w:rPr>
                <w:rFonts w:ascii="Times New Roman"/>
                <w:sz w:val="37"/>
              </w:rPr>
            </w:pPr>
          </w:p>
          <w:p w14:paraId="3C54372E" w14:textId="492D0EB3" w:rsidR="007D2ADA" w:rsidRDefault="007D2ADA">
            <w:pPr>
              <w:pStyle w:val="TableParagraph"/>
              <w:spacing w:before="0" w:line="365" w:lineRule="exact"/>
              <w:rPr>
                <w:b/>
                <w:sz w:val="32"/>
              </w:rPr>
            </w:pPr>
          </w:p>
        </w:tc>
      </w:tr>
    </w:tbl>
    <w:p w14:paraId="3C543730" w14:textId="77777777" w:rsidR="007D2ADA" w:rsidRDefault="007D2ADA">
      <w:pPr>
        <w:spacing w:line="365" w:lineRule="exact"/>
        <w:rPr>
          <w:sz w:val="32"/>
        </w:rPr>
        <w:sectPr w:rsidR="007D2ADA">
          <w:type w:val="continuous"/>
          <w:pgSz w:w="11910" w:h="16840"/>
          <w:pgMar w:top="1920" w:right="1020" w:bottom="280" w:left="980" w:header="720" w:footer="720" w:gutter="0"/>
          <w:cols w:space="720"/>
        </w:sectPr>
      </w:pPr>
    </w:p>
    <w:p w14:paraId="3C543731" w14:textId="77777777" w:rsidR="007D2ADA" w:rsidRDefault="007D2ADA">
      <w:pPr>
        <w:pStyle w:val="BodyText"/>
        <w:spacing w:before="6"/>
        <w:rPr>
          <w:rFonts w:ascii="Times New Roman"/>
          <w:sz w:val="20"/>
        </w:rPr>
      </w:pPr>
    </w:p>
    <w:p w14:paraId="3C543732" w14:textId="36F7BF96" w:rsidR="007D2ADA" w:rsidRPr="00505067" w:rsidRDefault="00DD6B43" w:rsidP="00DD6B43">
      <w:pPr>
        <w:pStyle w:val="Heading1"/>
        <w:tabs>
          <w:tab w:val="left" w:pos="1233"/>
        </w:tabs>
        <w:spacing w:line="672" w:lineRule="exact"/>
        <w:ind w:left="0" w:firstLine="0"/>
        <w:rPr>
          <w:sz w:val="48"/>
          <w:szCs w:val="48"/>
        </w:rPr>
      </w:pPr>
      <w:r>
        <w:rPr>
          <w:color w:val="054276"/>
          <w:spacing w:val="-2"/>
          <w:sz w:val="48"/>
          <w:szCs w:val="48"/>
        </w:rPr>
        <w:t>Disclosure of senior staff names and salaries</w:t>
      </w:r>
    </w:p>
    <w:p w14:paraId="099A8712" w14:textId="77777777" w:rsidR="007021CD" w:rsidRDefault="007021CD" w:rsidP="00DD6B43">
      <w:pPr>
        <w:pStyle w:val="Heading2"/>
        <w:spacing w:before="0"/>
        <w:ind w:left="0" w:right="69"/>
        <w:rPr>
          <w:color w:val="48799C"/>
        </w:rPr>
      </w:pPr>
    </w:p>
    <w:p w14:paraId="4AAB5DF9" w14:textId="67F05284" w:rsidR="00DD6B43" w:rsidRPr="00DD6B43" w:rsidRDefault="00DD6B43" w:rsidP="00DD6B43">
      <w:pPr>
        <w:pStyle w:val="Heading2"/>
        <w:spacing w:before="0"/>
        <w:ind w:left="0" w:right="69"/>
        <w:rPr>
          <w:color w:val="48799C"/>
        </w:rPr>
      </w:pPr>
      <w:r w:rsidRPr="00DD6B43">
        <w:rPr>
          <w:color w:val="48799C"/>
        </w:rPr>
        <w:t>In October 2010, the Scottish Government asked Scottish non-departmental public bodies to list on their respective websites the names and salary details of members of their senior leadership team equivalent to Senior Civil Service (SCS) Grade 2 and above.</w:t>
      </w:r>
    </w:p>
    <w:p w14:paraId="76FD2A00" w14:textId="77777777" w:rsidR="00DD6B43" w:rsidRDefault="00DD6B43" w:rsidP="004F2801">
      <w:pPr>
        <w:pStyle w:val="Heading2"/>
        <w:spacing w:before="0"/>
        <w:ind w:right="69"/>
      </w:pPr>
    </w:p>
    <w:p w14:paraId="59419E15" w14:textId="77777777" w:rsidR="004F2801" w:rsidRDefault="004F2801" w:rsidP="0003244A">
      <w:pPr>
        <w:pStyle w:val="BodyText"/>
        <w:ind w:left="158"/>
      </w:pPr>
    </w:p>
    <w:p w14:paraId="4BEB86AE" w14:textId="663641B9" w:rsidR="00131E84" w:rsidRDefault="00DD6B43" w:rsidP="00DD6B43">
      <w:pPr>
        <w:pStyle w:val="BodyText"/>
      </w:pPr>
      <w:r>
        <w:t>The table below outlines the required information for senior employees at the Water Industry Commission for Scotland for the pay remit year 202</w:t>
      </w:r>
      <w:r w:rsidR="004B42CA">
        <w:t>4</w:t>
      </w:r>
      <w:r>
        <w:t>-2</w:t>
      </w:r>
      <w:r w:rsidR="004B42CA">
        <w:t>5</w:t>
      </w:r>
      <w:r>
        <w:t>.</w:t>
      </w:r>
    </w:p>
    <w:p w14:paraId="7FE2656B" w14:textId="77777777" w:rsidR="005E2CAF" w:rsidRDefault="005E2CAF" w:rsidP="005E2CAF">
      <w:pPr>
        <w:pStyle w:val="BodyText"/>
        <w:ind w:left="158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5130"/>
        <w:gridCol w:w="2208"/>
      </w:tblGrid>
      <w:tr w:rsidR="004D28C7" w14:paraId="7C770391" w14:textId="77777777" w:rsidTr="007021CD">
        <w:trPr>
          <w:trHeight w:val="517"/>
        </w:trPr>
        <w:tc>
          <w:tcPr>
            <w:tcW w:w="2160" w:type="dxa"/>
            <w:shd w:val="clear" w:color="auto" w:fill="054276"/>
          </w:tcPr>
          <w:p w14:paraId="6D4F32CC" w14:textId="48D2BFB6" w:rsidR="004D28C7" w:rsidRPr="00131E84" w:rsidRDefault="00DD6B43" w:rsidP="005A330E">
            <w:pPr>
              <w:pStyle w:val="Heading2"/>
              <w:spacing w:before="0"/>
            </w:pPr>
            <w:r>
              <w:t>Name</w:t>
            </w:r>
          </w:p>
        </w:tc>
        <w:tc>
          <w:tcPr>
            <w:tcW w:w="5130" w:type="dxa"/>
            <w:shd w:val="clear" w:color="auto" w:fill="054276"/>
          </w:tcPr>
          <w:p w14:paraId="125C9EF1" w14:textId="5F90ED6C" w:rsidR="004D28C7" w:rsidRPr="00131E84" w:rsidRDefault="00E87CEB" w:rsidP="005A330E">
            <w:pPr>
              <w:pStyle w:val="Heading2"/>
              <w:spacing w:before="0"/>
              <w:ind w:left="0"/>
            </w:pPr>
            <w:r>
              <w:t>Job Title</w:t>
            </w:r>
          </w:p>
        </w:tc>
        <w:tc>
          <w:tcPr>
            <w:tcW w:w="2208" w:type="dxa"/>
            <w:shd w:val="clear" w:color="auto" w:fill="054276"/>
          </w:tcPr>
          <w:p w14:paraId="2FAC8449" w14:textId="77777777" w:rsidR="005A330E" w:rsidRDefault="007021CD" w:rsidP="005A330E">
            <w:pPr>
              <w:pStyle w:val="Heading2"/>
              <w:spacing w:before="0"/>
              <w:ind w:left="0"/>
              <w:jc w:val="center"/>
            </w:pPr>
            <w:r>
              <w:t>Salary band</w:t>
            </w:r>
            <w:r w:rsidR="00E87CEB">
              <w:t xml:space="preserve"> </w:t>
            </w:r>
          </w:p>
          <w:p w14:paraId="064A4D82" w14:textId="166B5BC6" w:rsidR="004D28C7" w:rsidRPr="00131E84" w:rsidRDefault="00E87CEB" w:rsidP="005A330E">
            <w:pPr>
              <w:pStyle w:val="Heading2"/>
              <w:spacing w:before="0"/>
              <w:ind w:left="0"/>
              <w:jc w:val="center"/>
            </w:pPr>
            <w:r>
              <w:t>(£</w:t>
            </w:r>
            <w:r w:rsidR="005A330E">
              <w:t>k</w:t>
            </w:r>
            <w:r>
              <w:t>, FTE)</w:t>
            </w:r>
          </w:p>
        </w:tc>
      </w:tr>
      <w:tr w:rsidR="00E87CEB" w14:paraId="1B6A7AFA" w14:textId="77777777" w:rsidTr="007021CD">
        <w:trPr>
          <w:trHeight w:val="507"/>
        </w:trPr>
        <w:tc>
          <w:tcPr>
            <w:tcW w:w="2160" w:type="dxa"/>
            <w:tcBorders>
              <w:top w:val="single" w:sz="4" w:space="0" w:color="054276"/>
              <w:bottom w:val="single" w:sz="4" w:space="0" w:color="054276"/>
            </w:tcBorders>
            <w:shd w:val="clear" w:color="auto" w:fill="auto"/>
          </w:tcPr>
          <w:p w14:paraId="31D1516B" w14:textId="008A3286" w:rsidR="00E87CEB" w:rsidRDefault="00E87CEB" w:rsidP="004D28C7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Andrea Mancini</w:t>
            </w:r>
          </w:p>
        </w:tc>
        <w:tc>
          <w:tcPr>
            <w:tcW w:w="5130" w:type="dxa"/>
            <w:tcBorders>
              <w:top w:val="single" w:sz="4" w:space="0" w:color="054276"/>
              <w:bottom w:val="single" w:sz="4" w:space="0" w:color="054276"/>
            </w:tcBorders>
            <w:shd w:val="clear" w:color="auto" w:fill="auto"/>
          </w:tcPr>
          <w:p w14:paraId="462D4A17" w14:textId="13A8EFD6" w:rsidR="00E87CEB" w:rsidRDefault="007021CD" w:rsidP="004D28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Director of Price Review</w:t>
            </w:r>
          </w:p>
        </w:tc>
        <w:tc>
          <w:tcPr>
            <w:tcW w:w="2208" w:type="dxa"/>
            <w:tcBorders>
              <w:top w:val="single" w:sz="4" w:space="0" w:color="054276"/>
              <w:bottom w:val="single" w:sz="4" w:space="0" w:color="054276"/>
            </w:tcBorders>
            <w:shd w:val="clear" w:color="auto" w:fill="auto"/>
          </w:tcPr>
          <w:p w14:paraId="5280347D" w14:textId="0C6EBC43" w:rsidR="00E87CEB" w:rsidRDefault="00D47A88" w:rsidP="007021C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125 - 130</w:t>
            </w:r>
          </w:p>
        </w:tc>
      </w:tr>
      <w:tr w:rsidR="00E87CEB" w14:paraId="460B7E2C" w14:textId="77777777" w:rsidTr="007021CD">
        <w:trPr>
          <w:trHeight w:val="507"/>
        </w:trPr>
        <w:tc>
          <w:tcPr>
            <w:tcW w:w="2160" w:type="dxa"/>
            <w:tcBorders>
              <w:top w:val="single" w:sz="4" w:space="0" w:color="054276"/>
              <w:bottom w:val="single" w:sz="4" w:space="0" w:color="054276"/>
            </w:tcBorders>
            <w:shd w:val="clear" w:color="auto" w:fill="auto"/>
          </w:tcPr>
          <w:p w14:paraId="6F1BE21D" w14:textId="483B52C7" w:rsidR="00E87CEB" w:rsidRDefault="00E87CEB" w:rsidP="004D28C7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Colin McNaughton</w:t>
            </w:r>
          </w:p>
        </w:tc>
        <w:tc>
          <w:tcPr>
            <w:tcW w:w="5130" w:type="dxa"/>
            <w:tcBorders>
              <w:top w:val="single" w:sz="4" w:space="0" w:color="054276"/>
              <w:bottom w:val="single" w:sz="4" w:space="0" w:color="054276"/>
            </w:tcBorders>
            <w:shd w:val="clear" w:color="auto" w:fill="auto"/>
          </w:tcPr>
          <w:p w14:paraId="1BBE7417" w14:textId="5D44743F" w:rsidR="00E87CEB" w:rsidRDefault="007021CD" w:rsidP="004D28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Director of Analysis</w:t>
            </w:r>
          </w:p>
        </w:tc>
        <w:tc>
          <w:tcPr>
            <w:tcW w:w="2208" w:type="dxa"/>
            <w:tcBorders>
              <w:top w:val="single" w:sz="4" w:space="0" w:color="054276"/>
              <w:bottom w:val="single" w:sz="4" w:space="0" w:color="054276"/>
            </w:tcBorders>
            <w:shd w:val="clear" w:color="auto" w:fill="auto"/>
          </w:tcPr>
          <w:p w14:paraId="74784C14" w14:textId="15D8EC98" w:rsidR="00E87CEB" w:rsidRDefault="00D47A88" w:rsidP="007021C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125 - 130</w:t>
            </w:r>
          </w:p>
        </w:tc>
      </w:tr>
      <w:tr w:rsidR="00E87CEB" w14:paraId="69C92E1A" w14:textId="77777777" w:rsidTr="007021CD">
        <w:trPr>
          <w:trHeight w:val="507"/>
        </w:trPr>
        <w:tc>
          <w:tcPr>
            <w:tcW w:w="2160" w:type="dxa"/>
            <w:tcBorders>
              <w:top w:val="single" w:sz="4" w:space="0" w:color="054276"/>
              <w:bottom w:val="single" w:sz="4" w:space="0" w:color="054276"/>
            </w:tcBorders>
            <w:shd w:val="clear" w:color="auto" w:fill="auto"/>
          </w:tcPr>
          <w:p w14:paraId="55363DBF" w14:textId="342AEB29" w:rsidR="00E87CEB" w:rsidRDefault="00E87CEB" w:rsidP="004D28C7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David Satti</w:t>
            </w:r>
          </w:p>
        </w:tc>
        <w:tc>
          <w:tcPr>
            <w:tcW w:w="5130" w:type="dxa"/>
            <w:tcBorders>
              <w:top w:val="single" w:sz="4" w:space="0" w:color="054276"/>
              <w:bottom w:val="single" w:sz="4" w:space="0" w:color="054276"/>
            </w:tcBorders>
            <w:shd w:val="clear" w:color="auto" w:fill="auto"/>
          </w:tcPr>
          <w:p w14:paraId="1CEBA7EC" w14:textId="24DA7206" w:rsidR="00E87CEB" w:rsidRDefault="00042E25" w:rsidP="004D28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Interim Chief Executive</w:t>
            </w:r>
          </w:p>
        </w:tc>
        <w:tc>
          <w:tcPr>
            <w:tcW w:w="2208" w:type="dxa"/>
            <w:tcBorders>
              <w:top w:val="single" w:sz="4" w:space="0" w:color="054276"/>
              <w:bottom w:val="single" w:sz="4" w:space="0" w:color="054276"/>
            </w:tcBorders>
            <w:shd w:val="clear" w:color="auto" w:fill="auto"/>
          </w:tcPr>
          <w:p w14:paraId="1795D2EB" w14:textId="06824D96" w:rsidR="00E87CEB" w:rsidRDefault="00D47A88" w:rsidP="007021C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B42CA">
              <w:rPr>
                <w:sz w:val="24"/>
              </w:rPr>
              <w:t>40</w:t>
            </w:r>
            <w:r>
              <w:rPr>
                <w:sz w:val="24"/>
              </w:rPr>
              <w:t xml:space="preserve"> - 1</w:t>
            </w:r>
            <w:r w:rsidR="004B42CA">
              <w:rPr>
                <w:sz w:val="24"/>
              </w:rPr>
              <w:t>45</w:t>
            </w:r>
          </w:p>
        </w:tc>
      </w:tr>
      <w:tr w:rsidR="004D28C7" w14:paraId="347386BB" w14:textId="77777777" w:rsidTr="007021CD">
        <w:trPr>
          <w:trHeight w:val="507"/>
        </w:trPr>
        <w:tc>
          <w:tcPr>
            <w:tcW w:w="2160" w:type="dxa"/>
            <w:tcBorders>
              <w:top w:val="single" w:sz="4" w:space="0" w:color="054276"/>
              <w:bottom w:val="single" w:sz="4" w:space="0" w:color="054276"/>
            </w:tcBorders>
            <w:shd w:val="clear" w:color="auto" w:fill="auto"/>
          </w:tcPr>
          <w:p w14:paraId="78888263" w14:textId="6EDFF9FF" w:rsidR="004D28C7" w:rsidRDefault="00E87CEB" w:rsidP="004D28C7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Donna Very</w:t>
            </w:r>
          </w:p>
        </w:tc>
        <w:tc>
          <w:tcPr>
            <w:tcW w:w="5130" w:type="dxa"/>
            <w:tcBorders>
              <w:top w:val="single" w:sz="4" w:space="0" w:color="054276"/>
              <w:bottom w:val="single" w:sz="4" w:space="0" w:color="054276"/>
            </w:tcBorders>
            <w:shd w:val="clear" w:color="auto" w:fill="auto"/>
          </w:tcPr>
          <w:p w14:paraId="27FF02E8" w14:textId="0222F05F" w:rsidR="004D28C7" w:rsidRDefault="007021CD" w:rsidP="004D28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Director of Corporate and International Affairs</w:t>
            </w:r>
          </w:p>
        </w:tc>
        <w:tc>
          <w:tcPr>
            <w:tcW w:w="2208" w:type="dxa"/>
            <w:tcBorders>
              <w:top w:val="single" w:sz="4" w:space="0" w:color="054276"/>
              <w:bottom w:val="single" w:sz="4" w:space="0" w:color="054276"/>
            </w:tcBorders>
            <w:shd w:val="clear" w:color="auto" w:fill="auto"/>
          </w:tcPr>
          <w:p w14:paraId="7D1F4A54" w14:textId="1D01B8D9" w:rsidR="0016454C" w:rsidRDefault="00D47A88" w:rsidP="007021C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125 - 130</w:t>
            </w:r>
          </w:p>
        </w:tc>
      </w:tr>
      <w:tr w:rsidR="004D28C7" w14:paraId="4D74908F" w14:textId="77777777" w:rsidTr="007021CD">
        <w:trPr>
          <w:trHeight w:val="507"/>
        </w:trPr>
        <w:tc>
          <w:tcPr>
            <w:tcW w:w="2160" w:type="dxa"/>
            <w:tcBorders>
              <w:top w:val="single" w:sz="4" w:space="0" w:color="054276"/>
              <w:bottom w:val="single" w:sz="4" w:space="0" w:color="054276"/>
            </w:tcBorders>
            <w:shd w:val="clear" w:color="auto" w:fill="auto"/>
          </w:tcPr>
          <w:p w14:paraId="5FEF23CE" w14:textId="209F2334" w:rsidR="004D28C7" w:rsidRDefault="00E87CEB" w:rsidP="1BFB50C7">
            <w:pPr>
              <w:pStyle w:val="TableParagraph"/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Michelle Ashford</w:t>
            </w:r>
          </w:p>
        </w:tc>
        <w:tc>
          <w:tcPr>
            <w:tcW w:w="5130" w:type="dxa"/>
            <w:tcBorders>
              <w:top w:val="single" w:sz="4" w:space="0" w:color="054276"/>
              <w:bottom w:val="single" w:sz="4" w:space="0" w:color="054276"/>
            </w:tcBorders>
            <w:shd w:val="clear" w:color="auto" w:fill="auto"/>
          </w:tcPr>
          <w:p w14:paraId="743D85B3" w14:textId="3B48D6BD" w:rsidR="004D28C7" w:rsidRDefault="007021CD" w:rsidP="004D28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Chief Operating Officer</w:t>
            </w:r>
          </w:p>
        </w:tc>
        <w:tc>
          <w:tcPr>
            <w:tcW w:w="2208" w:type="dxa"/>
            <w:tcBorders>
              <w:top w:val="single" w:sz="4" w:space="0" w:color="054276"/>
              <w:bottom w:val="single" w:sz="4" w:space="0" w:color="054276"/>
            </w:tcBorders>
            <w:shd w:val="clear" w:color="auto" w:fill="auto"/>
          </w:tcPr>
          <w:p w14:paraId="773F2B7F" w14:textId="58356B1A" w:rsidR="004D28C7" w:rsidRDefault="00067F6F" w:rsidP="007021C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C26EF">
              <w:rPr>
                <w:sz w:val="24"/>
              </w:rPr>
              <w:t>20</w:t>
            </w:r>
            <w:r>
              <w:rPr>
                <w:sz w:val="24"/>
              </w:rPr>
              <w:t xml:space="preserve"> - 12</w:t>
            </w:r>
            <w:r w:rsidR="008C26EF">
              <w:rPr>
                <w:sz w:val="24"/>
              </w:rPr>
              <w:t>5</w:t>
            </w:r>
          </w:p>
        </w:tc>
      </w:tr>
    </w:tbl>
    <w:p w14:paraId="3C54374E" w14:textId="77777777" w:rsidR="007D2ADA" w:rsidRDefault="007D2ADA">
      <w:pPr>
        <w:pStyle w:val="BodyText"/>
        <w:rPr>
          <w:b/>
          <w:sz w:val="28"/>
        </w:rPr>
      </w:pPr>
    </w:p>
    <w:sectPr w:rsidR="007D2ADA">
      <w:footerReference w:type="default" r:id="rId11"/>
      <w:pgSz w:w="11910" w:h="16840"/>
      <w:pgMar w:top="1340" w:right="1020" w:bottom="1180" w:left="980" w:header="0" w:footer="9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2E07B" w14:textId="77777777" w:rsidR="0085072D" w:rsidRDefault="0085072D">
      <w:r>
        <w:separator/>
      </w:r>
    </w:p>
  </w:endnote>
  <w:endnote w:type="continuationSeparator" w:id="0">
    <w:p w14:paraId="3A4E434E" w14:textId="77777777" w:rsidR="0085072D" w:rsidRDefault="0085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43766" w14:textId="363BCCE7" w:rsidR="007D2ADA" w:rsidRDefault="00E87CE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3C543769" wp14:editId="7408B999">
              <wp:simplePos x="0" y="0"/>
              <wp:positionH relativeFrom="page">
                <wp:posOffset>704850</wp:posOffset>
              </wp:positionH>
              <wp:positionV relativeFrom="page">
                <wp:posOffset>10166350</wp:posOffset>
              </wp:positionV>
              <wp:extent cx="3022600" cy="2222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2600" cy="222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54376D" w14:textId="444059BB" w:rsidR="007D2ADA" w:rsidRDefault="00E87CEB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5F7577"/>
                            </w:rPr>
                            <w:t>SENIOR SALARY DISCLOSURES 202</w:t>
                          </w:r>
                          <w:r w:rsidR="00042E25">
                            <w:rPr>
                              <w:color w:val="5F7577"/>
                            </w:rPr>
                            <w:t>4-25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4376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5.5pt;margin-top:800.5pt;width:238pt;height:17.5pt;z-index:-1581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" filled="f" stroked="f">
              <v:textbox inset="0,0,0,0">
                <w:txbxContent>
                  <w:p w14:paraId="3C54376D" w14:textId="444059BB" w:rsidR="007D2ADA" w:rsidRDefault="00E87CEB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5F7577"/>
                      </w:rPr>
                      <w:t>SENIOR SALARY DISCLOSURES 202</w:t>
                    </w:r>
                    <w:r w:rsidR="00042E25">
                      <w:rPr>
                        <w:color w:val="5F7577"/>
                      </w:rPr>
                      <w:t>4-25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525D1">
      <w:rPr>
        <w:noProof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3C543767" wp14:editId="1E8EA4C8">
              <wp:simplePos x="0" y="0"/>
              <wp:positionH relativeFrom="page">
                <wp:posOffset>701040</wp:posOffset>
              </wp:positionH>
              <wp:positionV relativeFrom="page">
                <wp:posOffset>9942576</wp:posOffset>
              </wp:positionV>
              <wp:extent cx="615950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95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9500" h="6350">
                            <a:moveTo>
                              <a:pt x="615924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159246" y="6095"/>
                            </a:lnTo>
                            <a:lnTo>
                              <a:pt x="6159246" y="0"/>
                            </a:lnTo>
                            <a:close/>
                          </a:path>
                        </a:pathLst>
                      </a:custGeom>
                      <a:solidFill>
                        <a:srgbClr val="5F757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DC617A" id="Graphic 2" o:spid="_x0000_s1026" style="position:absolute;margin-left:55.2pt;margin-top:782.9pt;width:485pt;height:.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9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" path="m6159246,l,,,6095r6159246,l6159246,xe" fillcolor="#5f7577" stroked="f">
              <v:path arrowok="t"/>
              <w10:wrap anchorx="page" anchory="page"/>
            </v:shape>
          </w:pict>
        </mc:Fallback>
      </mc:AlternateContent>
    </w:r>
    <w:r w:rsidR="000525D1">
      <w:rPr>
        <w:noProof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3C54376B" wp14:editId="3C54376C">
              <wp:simplePos x="0" y="0"/>
              <wp:positionH relativeFrom="page">
                <wp:posOffset>6726173</wp:posOffset>
              </wp:positionH>
              <wp:positionV relativeFrom="page">
                <wp:posOffset>10164571</wp:posOffset>
              </wp:positionV>
              <wp:extent cx="166370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54376E" w14:textId="77777777" w:rsidR="007D2ADA" w:rsidRDefault="000525D1">
                          <w:pPr>
                            <w:pStyle w:val="BodyText"/>
                            <w:spacing w:line="264" w:lineRule="exact"/>
                            <w:ind w:left="60"/>
                          </w:pPr>
                          <w:r>
                            <w:rPr>
                              <w:color w:val="5F7577"/>
                            </w:rPr>
                            <w:fldChar w:fldCharType="begin"/>
                          </w:r>
                          <w:r>
                            <w:rPr>
                              <w:color w:val="5F7577"/>
                            </w:rPr>
                            <w:instrText xml:space="preserve"> PAGE </w:instrText>
                          </w:r>
                          <w:r>
                            <w:rPr>
                              <w:color w:val="5F7577"/>
                            </w:rPr>
                            <w:fldChar w:fldCharType="separate"/>
                          </w:r>
                          <w:r>
                            <w:rPr>
                              <w:color w:val="5F7577"/>
                            </w:rPr>
                            <w:t>2</w:t>
                          </w:r>
                          <w:r>
                            <w:rPr>
                              <w:color w:val="5F757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54376B" id="Textbox 4" o:spid="_x0000_s1027" type="#_x0000_t202" style="position:absolute;margin-left:529.6pt;margin-top:800.35pt;width:13.1pt;height:14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" filled="f" stroked="f">
              <v:textbox inset="0,0,0,0">
                <w:txbxContent>
                  <w:p w14:paraId="3C54376E" w14:textId="77777777" w:rsidR="007D2ADA" w:rsidRDefault="000525D1">
                    <w:pPr>
                      <w:pStyle w:val="BodyText"/>
                      <w:spacing w:line="264" w:lineRule="exact"/>
                      <w:ind w:left="60"/>
                    </w:pPr>
                    <w:r>
                      <w:rPr>
                        <w:color w:val="5F7577"/>
                      </w:rPr>
                      <w:fldChar w:fldCharType="begin"/>
                    </w:r>
                    <w:r>
                      <w:rPr>
                        <w:color w:val="5F7577"/>
                      </w:rPr>
                      <w:instrText xml:space="preserve"> PAGE </w:instrText>
                    </w:r>
                    <w:r>
                      <w:rPr>
                        <w:color w:val="5F7577"/>
                      </w:rPr>
                      <w:fldChar w:fldCharType="separate"/>
                    </w:r>
                    <w:r>
                      <w:rPr>
                        <w:color w:val="5F7577"/>
                      </w:rPr>
                      <w:t>2</w:t>
                    </w:r>
                    <w:r>
                      <w:rPr>
                        <w:color w:val="5F757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D53C6" w14:textId="77777777" w:rsidR="0085072D" w:rsidRDefault="0085072D">
      <w:r>
        <w:separator/>
      </w:r>
    </w:p>
  </w:footnote>
  <w:footnote w:type="continuationSeparator" w:id="0">
    <w:p w14:paraId="1BE9FC92" w14:textId="77777777" w:rsidR="0085072D" w:rsidRDefault="00850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4947"/>
    <w:multiLevelType w:val="hybridMultilevel"/>
    <w:tmpl w:val="C53AEF00"/>
    <w:lvl w:ilvl="0" w:tplc="57B40A3C">
      <w:numFmt w:val="bullet"/>
      <w:lvlText w:val=""/>
      <w:lvlJc w:val="left"/>
      <w:pPr>
        <w:ind w:left="87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7AC2762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ar-SA"/>
      </w:rPr>
    </w:lvl>
    <w:lvl w:ilvl="2" w:tplc="2382B0FC">
      <w:numFmt w:val="bullet"/>
      <w:lvlText w:val="•"/>
      <w:lvlJc w:val="left"/>
      <w:pPr>
        <w:ind w:left="2685" w:hanging="361"/>
      </w:pPr>
      <w:rPr>
        <w:rFonts w:hint="default"/>
        <w:lang w:val="en-US" w:eastAsia="en-US" w:bidi="ar-SA"/>
      </w:rPr>
    </w:lvl>
    <w:lvl w:ilvl="3" w:tplc="23C6B98A">
      <w:numFmt w:val="bullet"/>
      <w:lvlText w:val="•"/>
      <w:lvlJc w:val="left"/>
      <w:pPr>
        <w:ind w:left="3587" w:hanging="361"/>
      </w:pPr>
      <w:rPr>
        <w:rFonts w:hint="default"/>
        <w:lang w:val="en-US" w:eastAsia="en-US" w:bidi="ar-SA"/>
      </w:rPr>
    </w:lvl>
    <w:lvl w:ilvl="4" w:tplc="8A7E790C">
      <w:numFmt w:val="bullet"/>
      <w:lvlText w:val="•"/>
      <w:lvlJc w:val="left"/>
      <w:pPr>
        <w:ind w:left="4490" w:hanging="361"/>
      </w:pPr>
      <w:rPr>
        <w:rFonts w:hint="default"/>
        <w:lang w:val="en-US" w:eastAsia="en-US" w:bidi="ar-SA"/>
      </w:rPr>
    </w:lvl>
    <w:lvl w:ilvl="5" w:tplc="52920A94">
      <w:numFmt w:val="bullet"/>
      <w:lvlText w:val="•"/>
      <w:lvlJc w:val="left"/>
      <w:pPr>
        <w:ind w:left="5393" w:hanging="361"/>
      </w:pPr>
      <w:rPr>
        <w:rFonts w:hint="default"/>
        <w:lang w:val="en-US" w:eastAsia="en-US" w:bidi="ar-SA"/>
      </w:rPr>
    </w:lvl>
    <w:lvl w:ilvl="6" w:tplc="35AED5BA">
      <w:numFmt w:val="bullet"/>
      <w:lvlText w:val="•"/>
      <w:lvlJc w:val="left"/>
      <w:pPr>
        <w:ind w:left="6295" w:hanging="361"/>
      </w:pPr>
      <w:rPr>
        <w:rFonts w:hint="default"/>
        <w:lang w:val="en-US" w:eastAsia="en-US" w:bidi="ar-SA"/>
      </w:rPr>
    </w:lvl>
    <w:lvl w:ilvl="7" w:tplc="C922CE32">
      <w:numFmt w:val="bullet"/>
      <w:lvlText w:val="•"/>
      <w:lvlJc w:val="left"/>
      <w:pPr>
        <w:ind w:left="7198" w:hanging="361"/>
      </w:pPr>
      <w:rPr>
        <w:rFonts w:hint="default"/>
        <w:lang w:val="en-US" w:eastAsia="en-US" w:bidi="ar-SA"/>
      </w:rPr>
    </w:lvl>
    <w:lvl w:ilvl="8" w:tplc="D4C89856">
      <w:numFmt w:val="bullet"/>
      <w:lvlText w:val="•"/>
      <w:lvlJc w:val="left"/>
      <w:pPr>
        <w:ind w:left="8101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D1715A7"/>
    <w:multiLevelType w:val="hybridMultilevel"/>
    <w:tmpl w:val="2E7C9F12"/>
    <w:lvl w:ilvl="0" w:tplc="27E29388">
      <w:start w:val="1"/>
      <w:numFmt w:val="decimal"/>
      <w:lvlText w:val="%1."/>
      <w:lvlJc w:val="left"/>
      <w:pPr>
        <w:ind w:left="874" w:hanging="720"/>
      </w:pPr>
      <w:rPr>
        <w:rFonts w:hint="default"/>
        <w:color w:val="054276"/>
      </w:rPr>
    </w:lvl>
    <w:lvl w:ilvl="1" w:tplc="08090019" w:tentative="1">
      <w:start w:val="1"/>
      <w:numFmt w:val="lowerLetter"/>
      <w:lvlText w:val="%2."/>
      <w:lvlJc w:val="left"/>
      <w:pPr>
        <w:ind w:left="1234" w:hanging="360"/>
      </w:pPr>
    </w:lvl>
    <w:lvl w:ilvl="2" w:tplc="0809001B" w:tentative="1">
      <w:start w:val="1"/>
      <w:numFmt w:val="lowerRoman"/>
      <w:lvlText w:val="%3."/>
      <w:lvlJc w:val="right"/>
      <w:pPr>
        <w:ind w:left="1954" w:hanging="180"/>
      </w:pPr>
    </w:lvl>
    <w:lvl w:ilvl="3" w:tplc="0809000F" w:tentative="1">
      <w:start w:val="1"/>
      <w:numFmt w:val="decimal"/>
      <w:lvlText w:val="%4."/>
      <w:lvlJc w:val="left"/>
      <w:pPr>
        <w:ind w:left="2674" w:hanging="360"/>
      </w:pPr>
    </w:lvl>
    <w:lvl w:ilvl="4" w:tplc="08090019" w:tentative="1">
      <w:start w:val="1"/>
      <w:numFmt w:val="lowerLetter"/>
      <w:lvlText w:val="%5."/>
      <w:lvlJc w:val="left"/>
      <w:pPr>
        <w:ind w:left="3394" w:hanging="360"/>
      </w:pPr>
    </w:lvl>
    <w:lvl w:ilvl="5" w:tplc="0809001B" w:tentative="1">
      <w:start w:val="1"/>
      <w:numFmt w:val="lowerRoman"/>
      <w:lvlText w:val="%6."/>
      <w:lvlJc w:val="right"/>
      <w:pPr>
        <w:ind w:left="4114" w:hanging="180"/>
      </w:pPr>
    </w:lvl>
    <w:lvl w:ilvl="6" w:tplc="0809000F" w:tentative="1">
      <w:start w:val="1"/>
      <w:numFmt w:val="decimal"/>
      <w:lvlText w:val="%7."/>
      <w:lvlJc w:val="left"/>
      <w:pPr>
        <w:ind w:left="4834" w:hanging="360"/>
      </w:pPr>
    </w:lvl>
    <w:lvl w:ilvl="7" w:tplc="08090019" w:tentative="1">
      <w:start w:val="1"/>
      <w:numFmt w:val="lowerLetter"/>
      <w:lvlText w:val="%8."/>
      <w:lvlJc w:val="left"/>
      <w:pPr>
        <w:ind w:left="5554" w:hanging="360"/>
      </w:pPr>
    </w:lvl>
    <w:lvl w:ilvl="8" w:tplc="08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2" w15:restartNumberingAfterBreak="0">
    <w:nsid w:val="5E5647D6"/>
    <w:multiLevelType w:val="hybridMultilevel"/>
    <w:tmpl w:val="37F06DA0"/>
    <w:lvl w:ilvl="0" w:tplc="14D44EBE">
      <w:start w:val="1"/>
      <w:numFmt w:val="decimal"/>
      <w:lvlText w:val="%1."/>
      <w:lvlJc w:val="left"/>
      <w:pPr>
        <w:ind w:left="-926" w:hanging="721"/>
      </w:pPr>
      <w:rPr>
        <w:rFonts w:ascii="Calibri" w:eastAsia="Calibri" w:hAnsi="Calibri" w:cs="Calibri" w:hint="default"/>
        <w:b w:val="0"/>
        <w:bCs w:val="0"/>
        <w:i w:val="0"/>
        <w:iCs w:val="0"/>
        <w:color w:val="054276"/>
        <w:spacing w:val="0"/>
        <w:w w:val="100"/>
        <w:sz w:val="56"/>
        <w:szCs w:val="56"/>
        <w:lang w:val="en-US" w:eastAsia="en-US" w:bidi="ar-SA"/>
      </w:rPr>
    </w:lvl>
    <w:lvl w:ilvl="1" w:tplc="4C70FC0E">
      <w:numFmt w:val="bullet"/>
      <w:lvlText w:val="•"/>
      <w:lvlJc w:val="left"/>
      <w:pPr>
        <w:ind w:left="-54" w:hanging="721"/>
      </w:pPr>
      <w:rPr>
        <w:rFonts w:hint="default"/>
        <w:lang w:val="en-US" w:eastAsia="en-US" w:bidi="ar-SA"/>
      </w:rPr>
    </w:lvl>
    <w:lvl w:ilvl="2" w:tplc="47B42328">
      <w:numFmt w:val="bullet"/>
      <w:lvlText w:val="•"/>
      <w:lvlJc w:val="left"/>
      <w:pPr>
        <w:ind w:left="813" w:hanging="721"/>
      </w:pPr>
      <w:rPr>
        <w:rFonts w:hint="default"/>
        <w:lang w:val="en-US" w:eastAsia="en-US" w:bidi="ar-SA"/>
      </w:rPr>
    </w:lvl>
    <w:lvl w:ilvl="3" w:tplc="FEB40594">
      <w:numFmt w:val="bullet"/>
      <w:lvlText w:val="•"/>
      <w:lvlJc w:val="left"/>
      <w:pPr>
        <w:ind w:left="1679" w:hanging="721"/>
      </w:pPr>
      <w:rPr>
        <w:rFonts w:hint="default"/>
        <w:lang w:val="en-US" w:eastAsia="en-US" w:bidi="ar-SA"/>
      </w:rPr>
    </w:lvl>
    <w:lvl w:ilvl="4" w:tplc="4F1A076C">
      <w:numFmt w:val="bullet"/>
      <w:lvlText w:val="•"/>
      <w:lvlJc w:val="left"/>
      <w:pPr>
        <w:ind w:left="2546" w:hanging="721"/>
      </w:pPr>
      <w:rPr>
        <w:rFonts w:hint="default"/>
        <w:lang w:val="en-US" w:eastAsia="en-US" w:bidi="ar-SA"/>
      </w:rPr>
    </w:lvl>
    <w:lvl w:ilvl="5" w:tplc="FEFEFF9A">
      <w:numFmt w:val="bullet"/>
      <w:lvlText w:val="•"/>
      <w:lvlJc w:val="left"/>
      <w:pPr>
        <w:ind w:left="3413" w:hanging="721"/>
      </w:pPr>
      <w:rPr>
        <w:rFonts w:hint="default"/>
        <w:lang w:val="en-US" w:eastAsia="en-US" w:bidi="ar-SA"/>
      </w:rPr>
    </w:lvl>
    <w:lvl w:ilvl="6" w:tplc="4774B980">
      <w:numFmt w:val="bullet"/>
      <w:lvlText w:val="•"/>
      <w:lvlJc w:val="left"/>
      <w:pPr>
        <w:ind w:left="4279" w:hanging="721"/>
      </w:pPr>
      <w:rPr>
        <w:rFonts w:hint="default"/>
        <w:lang w:val="en-US" w:eastAsia="en-US" w:bidi="ar-SA"/>
      </w:rPr>
    </w:lvl>
    <w:lvl w:ilvl="7" w:tplc="F608190A">
      <w:numFmt w:val="bullet"/>
      <w:lvlText w:val="•"/>
      <w:lvlJc w:val="left"/>
      <w:pPr>
        <w:ind w:left="5146" w:hanging="721"/>
      </w:pPr>
      <w:rPr>
        <w:rFonts w:hint="default"/>
        <w:lang w:val="en-US" w:eastAsia="en-US" w:bidi="ar-SA"/>
      </w:rPr>
    </w:lvl>
    <w:lvl w:ilvl="8" w:tplc="E8CC5BDA">
      <w:numFmt w:val="bullet"/>
      <w:lvlText w:val="•"/>
      <w:lvlJc w:val="left"/>
      <w:pPr>
        <w:ind w:left="6013" w:hanging="721"/>
      </w:pPr>
      <w:rPr>
        <w:rFonts w:hint="default"/>
        <w:lang w:val="en-US" w:eastAsia="en-US" w:bidi="ar-SA"/>
      </w:rPr>
    </w:lvl>
  </w:abstractNum>
  <w:num w:numId="1" w16cid:durableId="2090613488">
    <w:abstractNumId w:val="0"/>
  </w:num>
  <w:num w:numId="2" w16cid:durableId="1184128099">
    <w:abstractNumId w:val="2"/>
  </w:num>
  <w:num w:numId="3" w16cid:durableId="1233585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DA"/>
    <w:rsid w:val="000279D0"/>
    <w:rsid w:val="0003244A"/>
    <w:rsid w:val="00042E25"/>
    <w:rsid w:val="00044524"/>
    <w:rsid w:val="000525D1"/>
    <w:rsid w:val="00067F6F"/>
    <w:rsid w:val="000C7894"/>
    <w:rsid w:val="00131E84"/>
    <w:rsid w:val="0016454C"/>
    <w:rsid w:val="001D570B"/>
    <w:rsid w:val="002075E8"/>
    <w:rsid w:val="002F2E2C"/>
    <w:rsid w:val="003B7083"/>
    <w:rsid w:val="004B42CA"/>
    <w:rsid w:val="004D28C7"/>
    <w:rsid w:val="004D59EF"/>
    <w:rsid w:val="004F2801"/>
    <w:rsid w:val="00505067"/>
    <w:rsid w:val="005A330E"/>
    <w:rsid w:val="005E2CAF"/>
    <w:rsid w:val="00633DB2"/>
    <w:rsid w:val="00641EDB"/>
    <w:rsid w:val="0067459A"/>
    <w:rsid w:val="006C005F"/>
    <w:rsid w:val="006D2667"/>
    <w:rsid w:val="007021CD"/>
    <w:rsid w:val="00773409"/>
    <w:rsid w:val="007D2ADA"/>
    <w:rsid w:val="007F6E04"/>
    <w:rsid w:val="0085072D"/>
    <w:rsid w:val="00876E0D"/>
    <w:rsid w:val="008B46CC"/>
    <w:rsid w:val="008C26EF"/>
    <w:rsid w:val="008F2332"/>
    <w:rsid w:val="00902FD2"/>
    <w:rsid w:val="00B323D9"/>
    <w:rsid w:val="00B96270"/>
    <w:rsid w:val="00BC6C1F"/>
    <w:rsid w:val="00CE1A3E"/>
    <w:rsid w:val="00D05517"/>
    <w:rsid w:val="00D12B66"/>
    <w:rsid w:val="00D47A88"/>
    <w:rsid w:val="00D55D18"/>
    <w:rsid w:val="00D731F0"/>
    <w:rsid w:val="00DD6B43"/>
    <w:rsid w:val="00E07C1D"/>
    <w:rsid w:val="00E87CEB"/>
    <w:rsid w:val="00EF6103"/>
    <w:rsid w:val="00F45720"/>
    <w:rsid w:val="00F46ADD"/>
    <w:rsid w:val="00F74334"/>
    <w:rsid w:val="1BFB50C7"/>
    <w:rsid w:val="43EB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43711"/>
  <w15:docId w15:val="{BA1B638C-7FFE-41B6-B22D-8BE43303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33" w:hanging="719"/>
      <w:outlineLvl w:val="0"/>
    </w:pPr>
    <w:rPr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spacing w:before="104"/>
      <w:ind w:left="154"/>
      <w:outlineLvl w:val="1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E8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74" w:hanging="360"/>
    </w:pPr>
  </w:style>
  <w:style w:type="paragraph" w:customStyle="1" w:styleId="TableParagraph">
    <w:name w:val="Table Paragraph"/>
    <w:basedOn w:val="Normal"/>
    <w:uiPriority w:val="1"/>
    <w:qFormat/>
    <w:pPr>
      <w:spacing w:before="84"/>
      <w:ind w:left="50"/>
    </w:pPr>
  </w:style>
  <w:style w:type="table" w:styleId="TableGrid">
    <w:name w:val="Table Grid"/>
    <w:basedOn w:val="TableNormal"/>
    <w:uiPriority w:val="39"/>
    <w:rsid w:val="0005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131E8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E87C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CE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87C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CE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5b6d800-2dda-48d6-88d8-9e2b35e6f7ea" xsi:nil="true"/>
    <SharedWithUsers xmlns="65b6d800-2dda-48d6-88d8-9e2b35e6f7ea">
      <UserInfo>
        <DisplayName/>
        <AccountId xsi:nil="true"/>
        <AccountType/>
      </UserInfo>
    </SharedWithUsers>
    <lcf76f155ced4ddcb4097134ff3c332f xmlns="e1d9cb2f-0b9c-4b6f-8c88-d7cc9ca89a94">
      <Terms xmlns="http://schemas.microsoft.com/office/infopath/2007/PartnerControls"/>
    </lcf76f155ced4ddcb4097134ff3c332f>
    <o49a6551a5174fd091773af0de7dca61 xmlns="e1d9cb2f-0b9c-4b6f-8c88-d7cc9ca89a94">
      <Terms xmlns="http://schemas.microsoft.com/office/infopath/2007/PartnerControls"/>
    </o49a6551a5174fd091773af0de7dca61>
    <nb8d4ac56d8e4f3eab60cf43dc4a8542 xmlns="65b6d800-2dda-48d6-88d8-9e2b35e6f7ea">
      <Terms xmlns="http://schemas.microsoft.com/office/infopath/2007/PartnerControls"/>
    </nb8d4ac56d8e4f3eab60cf43dc4a854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4CA959ADCD3B48868047D93A75FF32" ma:contentTypeVersion="25" ma:contentTypeDescription="Create a new document." ma:contentTypeScope="" ma:versionID="5937ba8831a604cadcec82ed3d534f0a">
  <xsd:schema xmlns:xsd="http://www.w3.org/2001/XMLSchema" xmlns:xs="http://www.w3.org/2001/XMLSchema" xmlns:p="http://schemas.microsoft.com/office/2006/metadata/properties" xmlns:ns1="http://schemas.microsoft.com/sharepoint/v3" xmlns:ns2="e1d9cb2f-0b9c-4b6f-8c88-d7cc9ca89a94" xmlns:ns3="65b6d800-2dda-48d6-88d8-9e2b35e6f7ea" targetNamespace="http://schemas.microsoft.com/office/2006/metadata/properties" ma:root="true" ma:fieldsID="6adba295da8b38000e0c39c78920e8d8" ns1:_="" ns2:_="" ns3:_="">
    <xsd:import namespace="http://schemas.microsoft.com/sharepoint/v3"/>
    <xsd:import namespace="e1d9cb2f-0b9c-4b6f-8c88-d7cc9ca89a94"/>
    <xsd:import namespace="65b6d800-2dda-48d6-88d8-9e2b35e6f7ea"/>
    <xsd:element name="properties">
      <xsd:complexType>
        <xsd:sequence>
          <xsd:element name="documentManagement">
            <xsd:complexType>
              <xsd:all>
                <xsd:element ref="ns2:o49a6551a5174fd091773af0de7dca61" minOccurs="0"/>
                <xsd:element ref="ns3:TaxCatchAll" minOccurs="0"/>
                <xsd:element ref="ns3:nb8d4ac56d8e4f3eab60cf43dc4a8542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9cb2f-0b9c-4b6f-8c88-d7cc9ca89a94" elementFormDefault="qualified">
    <xsd:import namespace="http://schemas.microsoft.com/office/2006/documentManagement/types"/>
    <xsd:import namespace="http://schemas.microsoft.com/office/infopath/2007/PartnerControls"/>
    <xsd:element name="o49a6551a5174fd091773af0de7dca61" ma:index="9" nillable="true" ma:taxonomy="true" ma:internalName="o49a6551a5174fd091773af0de7dca61" ma:taxonomyFieldName="Governance_x0020_Area" ma:displayName="Governance Area" ma:indexed="true" ma:default="" ma:fieldId="{849a6551-a517-4fd0-9177-3af0de7dca61}" ma:sspId="f924a736-b285-4c68-8cdb-5ccf3ff341b6" ma:termSetId="8f3c1e7a-6c9e-4568-9ff1-912999fe99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924a736-b285-4c68-8cdb-5ccf3ff34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6d800-2dda-48d6-88d8-9e2b35e6f7e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description="" ma:hidden="true" ma:list="{08503f4a-e7b5-4e8b-9a1b-011360948be7}" ma:internalName="TaxCatchAll" ma:showField="CatchAllData" ma:web="65b6d800-2dda-48d6-88d8-9e2b35e6f7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b8d4ac56d8e4f3eab60cf43dc4a8542" ma:index="12" nillable="true" ma:taxonomy="true" ma:internalName="nb8d4ac56d8e4f3eab60cf43dc4a8542" ma:taxonomyFieldName="Financial_x0020_Year" ma:displayName="Financial Year" ma:indexed="true" ma:default="" ma:fieldId="{7b8d4ac5-6d8e-4f3e-ab60-cf43dc4a8542}" ma:sspId="f924a736-b285-4c68-8cdb-5ccf3ff341b6" ma:termSetId="e3db7dc0-d157-4e6b-95e0-f2d210bd78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6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5549EE9E-DA8C-4E06-857A-E4D389FC17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34d46b5-8d11-4cc0-b440-6d8cae49d2da"/>
    <ds:schemaRef ds:uri="24fd9029-f8f4-41b1-b6f1-8aad547f20d1"/>
  </ds:schemaRefs>
</ds:datastoreItem>
</file>

<file path=customXml/itemProps2.xml><?xml version="1.0" encoding="utf-8"?>
<ds:datastoreItem xmlns:ds="http://schemas.openxmlformats.org/officeDocument/2006/customXml" ds:itemID="{494FC447-2CB6-4A10-8D32-9D31408955F0}"/>
</file>

<file path=customXml/itemProps3.xml><?xml version="1.0" encoding="utf-8"?>
<ds:datastoreItem xmlns:ds="http://schemas.openxmlformats.org/officeDocument/2006/customXml" ds:itemID="{FB9BB4A9-5C8B-4EB2-A778-B477989561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1AF5EC-7D6D-4613-BAE4-9E26D2367C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135</Words>
  <Characters>717</Characters>
  <Application>Microsoft Office Word</Application>
  <DocSecurity>0</DocSecurity>
  <Lines>65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2022-23 Board Gender Representation</vt:lpstr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2022-23 Board Gender Representation</dc:title>
  <dc:creator>Shona Coan</dc:creator>
  <cp:lastModifiedBy>Shona Coan</cp:lastModifiedBy>
  <cp:revision>12</cp:revision>
  <dcterms:created xsi:type="dcterms:W3CDTF">2023-08-14T09:40:00Z</dcterms:created>
  <dcterms:modified xsi:type="dcterms:W3CDTF">2024-11-22T15:11:00Z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2023-08-08T00:00:00Z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0x010100F34CA959ADCD3B48868047D93A75FF32</vt:lpwstr>
  </property>
  <property fmtid="{D5CDD505-2E9C-101B-9397-08002B2CF9AE}" pid="7" name="Governance Area">
    <vt:lpwstr/>
  </property>
  <property fmtid="{D5CDD505-2E9C-101B-9397-08002B2CF9AE}" pid="8" name="Financial Year">
    <vt:lpwstr/>
  </property>
  <property fmtid="{D5CDD505-2E9C-101B-9397-08002B2CF9AE}" pid="9" name="MediaServiceImageTags">
    <vt:lpwstr/>
  </property>
  <property fmtid="{D5CDD505-2E9C-101B-9397-08002B2CF9AE}" pid="10" name="Reports Area">
    <vt:lpwstr/>
  </property>
  <property fmtid="{D5CDD505-2E9C-101B-9397-08002B2CF9AE}" pid="11" name="f8222d92f0c14f9899aeb3bb6dd59f2b">
    <vt:lpwstr/>
  </property>
  <property fmtid="{D5CDD505-2E9C-101B-9397-08002B2CF9AE}" pid="12" name="Review_x0020_Period">
    <vt:lpwstr/>
  </property>
  <property fmtid="{D5CDD505-2E9C-101B-9397-08002B2CF9AE}" pid="13" name="Review Period">
    <vt:lpwstr/>
  </property>
  <property fmtid="{D5CDD505-2E9C-101B-9397-08002B2CF9AE}" pid="14" name="Financial_x0020_Year">
    <vt:lpwstr/>
  </property>
  <property fmtid="{D5CDD505-2E9C-101B-9397-08002B2CF9AE}" pid="15" name="Reports_x0020_Area">
    <vt:lpwstr/>
  </property>
  <property fmtid="{D5CDD505-2E9C-101B-9397-08002B2CF9AE}" pid="16" name="Governance_x0020_Area">
    <vt:lpwstr/>
  </property>
</Properties>
</file>